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B9" w:rsidRDefault="002B42B9" w:rsidP="002B42B9">
      <w:pPr>
        <w:jc w:val="center"/>
      </w:pPr>
      <w:r w:rsidRPr="002B42B9">
        <w:rPr>
          <w:rFonts w:ascii="Arial" w:hAnsi="Arial" w:cs="Arial"/>
          <w:b/>
          <w:sz w:val="28"/>
          <w:szCs w:val="28"/>
        </w:rPr>
        <w:t>LỊCH THI THÁNG 7.2020</w:t>
      </w:r>
    </w:p>
    <w:tbl>
      <w:tblPr>
        <w:tblW w:w="9686" w:type="dxa"/>
        <w:tblInd w:w="93" w:type="dxa"/>
        <w:tblLook w:val="04A0" w:firstRow="1" w:lastRow="0" w:firstColumn="1" w:lastColumn="0" w:noHBand="0" w:noVBand="1"/>
      </w:tblPr>
      <w:tblGrid>
        <w:gridCol w:w="1618"/>
        <w:gridCol w:w="1069"/>
        <w:gridCol w:w="3240"/>
        <w:gridCol w:w="1691"/>
        <w:gridCol w:w="2068"/>
      </w:tblGrid>
      <w:tr w:rsidR="002B42B9" w:rsidRPr="002B42B9" w:rsidTr="002B42B9">
        <w:trPr>
          <w:trHeight w:val="322"/>
          <w:tblHeader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Môn thi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Hội trường</w:t>
            </w:r>
          </w:p>
        </w:tc>
      </w:tr>
      <w:tr w:rsidR="002B42B9" w:rsidRPr="002B42B9" w:rsidTr="002B42B9">
        <w:trPr>
          <w:trHeight w:val="322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248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07-03-20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Độc chất học lâm sàng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D1XN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</w:t>
            </w:r>
          </w:p>
        </w:tc>
      </w:tr>
      <w:tr w:rsidR="002B42B9" w:rsidRPr="002B42B9" w:rsidTr="002B42B9">
        <w:trPr>
          <w:trHeight w:val="24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 14h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bệnh lý 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17YC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24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phụ sản 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16YABCD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7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ngữ 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G3.3..G3.5</w:t>
            </w:r>
          </w:p>
        </w:tc>
      </w:tr>
      <w:tr w:rsidR="002B42B9" w:rsidRPr="002B42B9" w:rsidTr="002B42B9">
        <w:trPr>
          <w:trHeight w:val="37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Hóa lý dược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D1A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G4.1…G4.3</w:t>
            </w:r>
          </w:p>
        </w:tc>
      </w:tr>
      <w:tr w:rsidR="002B42B9" w:rsidRPr="002B42B9" w:rsidTr="002B42B9">
        <w:trPr>
          <w:trHeight w:val="37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Giải phẫu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Đ9A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G2.5..G3.2</w:t>
            </w:r>
          </w:p>
        </w:tc>
      </w:tr>
      <w:tr w:rsidR="002B42B9" w:rsidRPr="002B42B9" w:rsidTr="002B42B9">
        <w:trPr>
          <w:trHeight w:val="375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VS - KST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C10HA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G2.3..G2.4</w:t>
            </w:r>
          </w:p>
        </w:tc>
      </w:tr>
      <w:tr w:rsidR="002B42B9" w:rsidRPr="002B42B9" w:rsidTr="002B42B9">
        <w:trPr>
          <w:trHeight w:val="21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Giải phẫu bệnh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YHDP4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29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Sinh lý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D4XN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G2.1..G2.2</w:t>
            </w:r>
          </w:p>
        </w:tc>
      </w:tr>
      <w:tr w:rsidR="002B42B9" w:rsidRPr="002B42B9" w:rsidTr="002B42B9">
        <w:trPr>
          <w:trHeight w:val="177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Phục hồi chức năng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G4.3</w:t>
            </w:r>
          </w:p>
        </w:tc>
      </w:tr>
      <w:tr w:rsidR="002B42B9" w:rsidRPr="002B42B9" w:rsidTr="002B42B9">
        <w:trPr>
          <w:trHeight w:val="177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bệnh lý 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G4.1..G4.2</w:t>
            </w:r>
          </w:p>
        </w:tc>
      </w:tr>
      <w:tr w:rsidR="002B42B9" w:rsidRPr="002B42B9" w:rsidTr="002B42B9">
        <w:trPr>
          <w:trHeight w:val="177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2B42B9" w:rsidRPr="002B42B9" w:rsidTr="002B42B9">
        <w:trPr>
          <w:trHeight w:val="274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07-04-20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7h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Phụ sản 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15YABCD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274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bệnh lý 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17YABD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07-06-20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Dược liệu 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CD8B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07-10-20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Dược liệu 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CD8A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RHM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450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GPB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18YABCD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0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 xml:space="preserve">Dược lý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C10HA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G4.1..G4.3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Hóa phân tích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D1A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ngữ 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19YABCD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G2.1..G3.5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Kinh tế chính trị Mác - Lênin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G4.2..G4.3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Tiếng Anh 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D2A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G3.4..G4.1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Xét nghiệm huyết học nâng cao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D2XN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G3.2..G3.3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Sinh lý bệnh - Miễn dịch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D3XN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G2.5..G3.1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Giải phẫu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D4XN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G2.4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Sức khỏe sinh sản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G2.3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 xml:space="preserve">S sức khoẻ người cao </w:t>
            </w:r>
            <w:bookmarkStart w:id="0" w:name="_GoBack"/>
            <w:bookmarkEnd w:id="0"/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tuổi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C15A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G2.1..G2.2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15/07/2020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Nội bệnh lý 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Nội cơ sở 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BSLT3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16/07/2020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DD-VSAT thực phẩm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17YD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Nội bệnh lý III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15YD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17/07/2020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Da liễu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BSLT1, YHDP1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Nội cơ sở 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18YABCD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 xml:space="preserve"> 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Lý sinh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19YABCD, YHDP5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G2.1..G2.5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 Ca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Lý sinh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G3.1..G3.2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GDSK và thực hành Điều dưỡng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C15A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G2.4..G2.5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Vi sinh vật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D1A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G2.1…G2.3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20/07/2020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Truyền nhiễm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15YBC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21/07/2020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 w:type="page"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Truyền nhiễm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15YA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24/07/2020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DD-VSAT thực phẩm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17YABCD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Phụ sản 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16YABCD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Giao tiếp và TH Điều dưỡng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C15A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G4.4..G4.5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cơ sở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G4.2..G4.3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Phục hồi chức năng dựa vào CĐ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YTCC3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G4.1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ngữ 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18YABCD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G2.1..G3.5</w:t>
            </w:r>
          </w:p>
        </w:tc>
      </w:tr>
      <w:tr w:rsidR="002B42B9" w:rsidRPr="002B42B9" w:rsidTr="002B42B9">
        <w:trPr>
          <w:trHeight w:val="44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Quản lý điều dưỡng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Đ7ABC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G2.1…G3.2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Nhà nước PL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15YABCD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G3.3…G4.5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25/07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CS người cần được PHCN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ĐLT6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27/07/2020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YHGĐ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17YABCD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29/07/2020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7h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SLB- MD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Vi sinh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Đ9A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Hóa dược2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CD8AB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SKMT-SKNN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17YABCD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G2.1…G3.5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Chủ nghĩa xã hội khoa học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G3.4..G3.5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30/07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 xml:space="preserve">C 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Vi sinh 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D2XN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G2.1..G2.2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Ung thư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15YABCD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G2.3…G3.5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 xml:space="preserve">C 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 w:type="page"/>
              <w:t>Ca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Thần kinh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 học cổ truyền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Đ7ABC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G2.2…G3.3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 học cổ truyền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C15A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G3.4..G3.5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31/07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 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Dược lý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Đ8ABC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Nhi 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BSLT2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Kinh tế chính trị Mác - Lênin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19YABCD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G2.1…G3.5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 xml:space="preserve"> Ca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bệnh lý III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Mô phôi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C10HA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G2.4..G2.5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ngữ CN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YHDP3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Hóa học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G2.1..G2.2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Dược lý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D4XN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G2.3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08-01-20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S7h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Truyền nhiễm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15YD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Nhi 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16YABCD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TT- GDSK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17YABCD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cơ sở 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18YABCD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08-03-20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Pháp luật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CD9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G2.1..G2.3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CNXHKH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D2A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G2.4..G3.1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CNXHKH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Đ9A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G3.2…G3.4</w:t>
            </w:r>
          </w:p>
        </w:tc>
      </w:tr>
      <w:tr w:rsidR="002B42B9" w:rsidRPr="002B42B9" w:rsidTr="002B42B9">
        <w:trPr>
          <w:trHeight w:val="78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Đường lối CM của ĐCS Việt nam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G3.5..G4.1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Đường lối CM của ĐCSVN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YTCC3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Hóa học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YHDP5</w:t>
            </w: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Hoá sinh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C16, C10HA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G2.2..G2.3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Ký sinh trùng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D1A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G2.4..G3.1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Xét nghiệm tế bào 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D3XN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G3.2..G3.3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Tư tưởng Hồ Chí Minh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G3.4..G3.5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Hóa sinh 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D4XN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Hóa sinh lâm sàng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17YABCD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G2.1…G3.5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Vi sinh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G3.2..G3.4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Điều dưỡng và KS nhiễm khuẩn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C15A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G2.4..G2.5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Nhi khoa III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Ký sinh trùng 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D2XN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G2.2..G2.3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Dân số học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bệnh lý III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15YABCD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08-04-20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CNXHKH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19YABCD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G2.1…G3.5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7h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Bào chế 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CD8AB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GDSK trong thực hành ĐD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Đ7ABC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G2.1…G3.3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 w:type="page"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Chăm sóc SK người lớn có bệnh Nội khoa II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Đ8ABC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Phụ sản 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08-05-20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Vi sinh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18YABCD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08-06-20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SK - Môi trường và vệ sinh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C15A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G2.1..G2.2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Ngoại ngữ chuyên ngành xét nghiệm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D3XN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G2.3..G2.4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Tâm lý Y học &amp; Đạo đức Y học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D4XN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G2.5..G3.1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Truyền nhiễm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G3.2..G3.3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Chính sách Y tế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YTCC3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Khoa học môi trường &amp; SKMT 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G3.4..G3.5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Sức khỏe nghề nghiệp 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G4.1..G4.2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Xác suất thống kê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D2A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G3.3..G3.5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Đường lối CM của ĐCSVN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Đ7ABC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G2.1…G,3,2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08-07-20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color w:val="FF0000"/>
                <w:sz w:val="26"/>
                <w:szCs w:val="26"/>
              </w:rPr>
              <w:t> 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 xml:space="preserve">Hóa học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19YABCD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G2.1..G3.5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 xml:space="preserve">Sinh học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D2A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G4.3..G4.5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Ca 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Dân số học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BSLT3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G3.5….G4.2</w:t>
            </w:r>
          </w:p>
        </w:tc>
      </w:tr>
      <w:tr w:rsidR="002B42B9" w:rsidRPr="002B42B9" w:rsidTr="002B42B9">
        <w:trPr>
          <w:trHeight w:val="56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Dân số học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18YABCD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G1.1…G3.1</w:t>
            </w:r>
          </w:p>
        </w:tc>
      </w:tr>
      <w:tr w:rsidR="002B42B9" w:rsidRPr="002B42B9" w:rsidTr="002B42B9">
        <w:trPr>
          <w:trHeight w:val="51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Tổ chức &amp; Quản lý Dược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CD8AB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G3.2..G3.4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 w:type="page"/>
              <w:t>Ca 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Hóa sinh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CD9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G1.1..G1.2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Sinh lý bệnh - Miễn dịch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D1A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G1.3..G2.1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Hóa sinh 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D2XN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G2.2..G2.3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Sinh lý bệnh - Miễn dịch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Đ8ABC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G2.4…G3.4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Sinh lý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Đ9A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G3.5..G4.2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14h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 xml:space="preserve">Dịch tễ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16YABCD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Vi sinh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08-08-20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S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7h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GPB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17YABCD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Nội bệnh lý 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15YA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Nghiên cứu khoa học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Đ8ABC</w:t>
            </w:r>
            <w:r w:rsidRPr="002B42B9">
              <w:rPr>
                <w:rFonts w:ascii="Arial" w:eastAsia="Times New Roman" w:hAnsi="Arial" w:cs="Arial"/>
                <w:sz w:val="26"/>
                <w:szCs w:val="26"/>
              </w:rPr>
              <w:br/>
              <w:t>16YABCD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K Cộng đồng</w:t>
            </w: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Thống kê Y học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YHDP4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Nghiên cứu định tính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YTCC3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388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Kinh tế Y tế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2B42B9">
              <w:rPr>
                <w:rFonts w:ascii="Arial" w:eastAsia="Times New Roman" w:hAnsi="Arial" w:cs="Arial"/>
                <w:sz w:val="26"/>
                <w:szCs w:val="26"/>
              </w:rPr>
              <w:t>YHDP3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B42B9" w:rsidRPr="002B42B9" w:rsidTr="002B42B9">
        <w:trPr>
          <w:trHeight w:val="256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B9" w:rsidRPr="002B42B9" w:rsidRDefault="002B42B9" w:rsidP="002B42B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2B42B9" w:rsidRDefault="002B42B9"/>
    <w:sectPr w:rsidR="002B42B9" w:rsidSect="002B42B9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B9"/>
    <w:rsid w:val="00127ECE"/>
    <w:rsid w:val="002B42B9"/>
    <w:rsid w:val="00AB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649</Words>
  <Characters>3704</Characters>
  <Application>Microsoft Office Word</Application>
  <DocSecurity>0</DocSecurity>
  <Lines>30</Lines>
  <Paragraphs>8</Paragraphs>
  <ScaleCrop>false</ScaleCrop>
  <Company>Microsoft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2020-06-30T07:15:00Z</dcterms:created>
  <dcterms:modified xsi:type="dcterms:W3CDTF">2020-06-30T07:20:00Z</dcterms:modified>
</cp:coreProperties>
</file>